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u w:val="single"/>
          <w:rtl w:val="0"/>
        </w:rPr>
        <w:t xml:space="preserve">        м . Алчевьк___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                                                                 «____»___________200___р.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  <w:vertAlign w:val="superscript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vertAlign w:val="superscript"/>
          <w:rtl w:val="0"/>
        </w:rPr>
        <w:t xml:space="preserve">(Назва населеного пункту)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1"/>
        <w:spacing w:after="0" w:lin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after="0" w:lin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Договір №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про здійснення волонтерської діяльності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Дитяча громадська організація театр естради «КЛАС» (далі – організація) в особі директора Зуєва Сергія Вікторовича, що діє на підставі статуту, затвердженого рішенням загальних зборів від «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u w:val="single"/>
          <w:rtl w:val="0"/>
        </w:rPr>
        <w:t xml:space="preserve">01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» квітня 1998 р. протокол № 1 з однієї сторони та _____________________________________________________________________________, надалі Волонтер, з другої сторони, паспорт серія ___ № ________, виданий ____________ МВ УМВС України в ______________________________________області від «___»  ________ 20___ р. уклали цей договір про наступне.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851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40" w:lineRule="auto"/>
        <w:ind w:left="360" w:firstLine="0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МЕТА ТА ПРЕДМЕТ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851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-567"/>
        </w:tabs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Даний договір укладається з метою підготовки та залучення добровільних помічників (волонтерів та соціальних працівників на громадських засадах) для здійснення різних аспектів соціальної роботи з дітьми, молоддю та сім’ями, яка ґрунтується на основних засадах добровільності та доброчинності, законності, гуманності соціальної роботи, спільності інтересів, рівності прав її учасників.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2. ОБОВ’ЯЗКИ СТОРІН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851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2.1. Обов’язки  Волонтера: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Пройти навчання в Школі волонтерів, яка проводиться організацією    з ___________ по _________________ (за умов відсутності досвіду)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Обрати напрямок роботи після закінчення “Школи волонтерів”, а саме:  організація та участь у благодійній акції зі збору благодійних пожертв на організацію медичного обстеження, лікування __________, шляхом організації та проведення публічних вуличних акцій зі збору благодійних пожертв. Місто проведення: вулиці міста Алчевська. Період проведення – травень 2014 року.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Набувати практичний досвід за обраним напрямком протягом волонтерської діяльності.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Брати участь у заходах, які проводить організація.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З відповідальністю застосовувати на практиці набуті знання, вміння та навички.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Систематично, поза напрямком діяльності, проводити інформаційну роботу в молодіжному середовищі з питань надання безкоштовних соціальних послуг для дітей, молоді, різних категорій сімей.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Дотримуватися етичних норм;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2.2. Обов’язки організації: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Проводити навчання в “Школі волонтерів”, а саме: з __________________ по __________________.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Надати можливість практично реалізувати знання, вміння та навички отримані протягом волонтерського навчання.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Залучати слухачів “Школи волонтерів” до волонтерської діяльності.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Протягом реалізації практичної діяльності надавати можливість користуватися методично - ресурсною та матеріально - технічною базою організації.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Організувати, під час літнього оздоровлення, роботу літніх таборів з проходженням практики для вдосконалення отриманих знань, вмінь та навичок слухачів “Школи волонтерів”.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Аналізувати волонтерську роботу (індивідуально) та створювати умови для самореалізації волонтера.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Вести облік роботи волонтера, вислуховувати його (її) оцінку та рекомендації щодо здійснення соціальної роботи з дітьми, молоддю, різними категоріями сімей в Алчевській територіальній громаді.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Надавати волонтеру для розповсюдження матеріали для проведення інформаційної роботи в молодіжному середовищі з питань адрес та режиму надання безкоштовних соціальних послуг для дітей, молоді, різних категорій сімей.</w:t>
      </w:r>
    </w:p>
    <w:p w:rsidR="00000000" w:rsidDel="00000000" w:rsidP="00000000" w:rsidRDefault="00000000" w:rsidRPr="00000000" w14:paraId="00000023">
      <w:pPr>
        <w:spacing w:after="0" w:line="240" w:lineRule="auto"/>
        <w:ind w:firstLine="709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3. ТЕРМІН ДІЇ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3.1.  Термін дії даного договору з моменту підписання до “31” травня 2014 року.</w:t>
      </w:r>
    </w:p>
    <w:p w:rsidR="00000000" w:rsidDel="00000000" w:rsidP="00000000" w:rsidRDefault="00000000" w:rsidRPr="00000000" w14:paraId="00000027">
      <w:pPr>
        <w:spacing w:after="0" w:line="240" w:lineRule="auto"/>
        <w:ind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3.2. Договір про співпрацю з надання соціальних послуг може бути розірвано в односторонньому порядку в разі, коли:</w:t>
      </w:r>
    </w:p>
    <w:p w:rsidR="00000000" w:rsidDel="00000000" w:rsidP="00000000" w:rsidRDefault="00000000" w:rsidRPr="00000000" w14:paraId="0000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- волонтер відмовився здійснювати волонтерську діяльність (про це повідомляють батькам волонтера); </w:t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- Організація отримала скарги від осіб, яким волонтер надавав допомогу.</w:t>
      </w:r>
    </w:p>
    <w:p w:rsidR="00000000" w:rsidDel="00000000" w:rsidP="00000000" w:rsidRDefault="00000000" w:rsidRPr="00000000" w14:paraId="00000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Дитяча громадська організація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театру естради «КЛАС»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94207, Луганська область, </w:t>
            </w:r>
          </w:p>
          <w:p w:rsidR="00000000" w:rsidDel="00000000" w:rsidP="00000000" w:rsidRDefault="00000000" w:rsidRPr="00000000" w14:paraId="00000030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м. Алчевськ, вул. Станіславського, 1</w:t>
            </w:r>
          </w:p>
          <w:p w:rsidR="00000000" w:rsidDel="00000000" w:rsidP="00000000" w:rsidRDefault="00000000" w:rsidRPr="00000000" w14:paraId="00000031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тел. 066 596 82 47</w:t>
            </w:r>
          </w:p>
          <w:p w:rsidR="00000000" w:rsidDel="00000000" w:rsidP="00000000" w:rsidRDefault="00000000" w:rsidRPr="00000000" w14:paraId="00000032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Р/р 26000300582595</w:t>
            </w:r>
          </w:p>
          <w:p w:rsidR="00000000" w:rsidDel="00000000" w:rsidP="00000000" w:rsidRDefault="00000000" w:rsidRPr="00000000" w14:paraId="00000034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ТВБВ №10012/0165</w:t>
            </w:r>
          </w:p>
          <w:p w:rsidR="00000000" w:rsidDel="00000000" w:rsidP="00000000" w:rsidRDefault="00000000" w:rsidRPr="00000000" w14:paraId="00000035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Філії - Луганського обласного управління</w:t>
            </w:r>
          </w:p>
          <w:p w:rsidR="00000000" w:rsidDel="00000000" w:rsidP="00000000" w:rsidRDefault="00000000" w:rsidRPr="00000000" w14:paraId="00000036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АТ «Ощадбанк»</w:t>
            </w:r>
          </w:p>
          <w:p w:rsidR="00000000" w:rsidDel="00000000" w:rsidP="00000000" w:rsidRDefault="00000000" w:rsidRPr="00000000" w14:paraId="00000037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МФО 304665, </w:t>
            </w:r>
          </w:p>
          <w:p w:rsidR="00000000" w:rsidDel="00000000" w:rsidP="00000000" w:rsidRDefault="00000000" w:rsidRPr="00000000" w14:paraId="00000038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ЄДРПОУ 25365553</w:t>
            </w:r>
          </w:p>
          <w:p w:rsidR="00000000" w:rsidDel="00000000" w:rsidP="00000000" w:rsidRDefault="00000000" w:rsidRPr="00000000" w14:paraId="00000039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  <w:tab w:val="left" w:pos="10240"/>
              </w:tabs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С.В. Зуєв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М. П.</w:t>
            </w:r>
          </w:p>
          <w:p w:rsidR="00000000" w:rsidDel="00000000" w:rsidP="00000000" w:rsidRDefault="00000000" w:rsidRPr="00000000" w14:paraId="00000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Волонтер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____________________________________ </w:t>
            </w:r>
          </w:p>
          <w:p w:rsidR="00000000" w:rsidDel="00000000" w:rsidP="00000000" w:rsidRDefault="00000000" w:rsidRPr="00000000" w14:paraId="000000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Місце проживання:   </w:t>
            </w:r>
          </w:p>
          <w:p w:rsidR="00000000" w:rsidDel="00000000" w:rsidP="00000000" w:rsidRDefault="00000000" w:rsidRPr="00000000" w14:paraId="00000044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45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46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47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48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Моб. тел. __________________________</w:t>
            </w:r>
          </w:p>
          <w:p w:rsidR="00000000" w:rsidDel="00000000" w:rsidP="00000000" w:rsidRDefault="00000000" w:rsidRPr="00000000" w14:paraId="00000049">
            <w:pPr>
              <w:tabs>
                <w:tab w:val="left" w:pos="367"/>
              </w:tabs>
              <w:spacing w:after="0" w:line="240" w:lineRule="auto"/>
              <w:ind w:right="317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Ел. Адреса: ________________________  </w:t>
            </w:r>
          </w:p>
          <w:p w:rsidR="00000000" w:rsidDel="00000000" w:rsidP="00000000" w:rsidRDefault="00000000" w:rsidRPr="00000000" w14:paraId="000000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Якщо Волонтеру 14 – 17 років.</w:t>
            </w:r>
          </w:p>
          <w:p w:rsidR="00000000" w:rsidDel="00000000" w:rsidP="00000000" w:rsidRDefault="00000000" w:rsidRPr="00000000" w14:paraId="00000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З договором ознайомлені батьки Волонтера (опікуни, або особи, які їх заміняють) </w:t>
            </w:r>
          </w:p>
          <w:p w:rsidR="00000000" w:rsidDel="00000000" w:rsidP="00000000" w:rsidRDefault="00000000" w:rsidRPr="00000000" w14:paraId="00000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Мати_______________________________</w:t>
            </w:r>
          </w:p>
          <w:p w:rsidR="00000000" w:rsidDel="00000000" w:rsidP="00000000" w:rsidRDefault="00000000" w:rsidRPr="00000000" w14:paraId="0000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Дата _____________ Підпис____________</w:t>
            </w:r>
          </w:p>
          <w:p w:rsidR="00000000" w:rsidDel="00000000" w:rsidP="00000000" w:rsidRDefault="00000000" w:rsidRPr="00000000" w14:paraId="000000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Батько______________________________</w:t>
            </w:r>
          </w:p>
          <w:p w:rsidR="00000000" w:rsidDel="00000000" w:rsidP="00000000" w:rsidRDefault="00000000" w:rsidRPr="00000000" w14:paraId="000000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Дата _____________ Підпис____________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  ___________________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vertAlign w:val="superscript"/>
                <w:rtl w:val="0"/>
              </w:rPr>
              <w:t xml:space="preserve">підпис                                                  П, І, по Б.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0" w:top="850" w:left="1417" w:right="850" w:header="567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-564513</wp:posOffset>
          </wp:positionH>
          <wp:positionV relativeFrom="paragraph">
            <wp:posOffset>318770</wp:posOffset>
          </wp:positionV>
          <wp:extent cx="6703695" cy="436880"/>
          <wp:effectExtent b="0" l="0" r="0" t="0"/>
          <wp:wrapSquare wrapText="bothSides" distB="0" distT="0" distL="114300" distR="114300"/>
          <wp:docPr descr="E:\Files\работа\АМЦУ\футер2_інфа.png" id="17" name="image2.png"/>
          <a:graphic>
            <a:graphicData uri="http://schemas.openxmlformats.org/drawingml/2006/picture">
              <pic:pic>
                <pic:nvPicPr>
                  <pic:cNvPr descr="E:\Files\работа\АМЦУ\футер2_інфа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3695" cy="4368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-85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-460373</wp:posOffset>
          </wp:positionH>
          <wp:positionV relativeFrom="paragraph">
            <wp:posOffset>2540</wp:posOffset>
          </wp:positionV>
          <wp:extent cx="1385570" cy="914400"/>
          <wp:effectExtent b="0" l="0" r="0" t="0"/>
          <wp:wrapTopAndBottom distB="0" distT="0"/>
          <wp:docPr descr="E:\Files\работа\АМЦУ\логоАМЦУ.png" id="16" name="image1.png"/>
          <a:graphic>
            <a:graphicData uri="http://schemas.openxmlformats.org/drawingml/2006/picture">
              <pic:pic>
                <pic:nvPicPr>
                  <pic:cNvPr descr="E:\Files\работа\АМЦУ\логоАМЦУ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557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207A4A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6B12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6B12D3"/>
    <w:rPr>
      <w:rFonts w:ascii="Tahoma" w:cs="Tahoma" w:hAnsi="Tahoma"/>
      <w:sz w:val="16"/>
      <w:szCs w:val="16"/>
    </w:rPr>
  </w:style>
  <w:style w:type="paragraph" w:styleId="a5">
    <w:name w:val="header"/>
    <w:basedOn w:val="a"/>
    <w:link w:val="a6"/>
    <w:uiPriority w:val="99"/>
    <w:unhideWhenUsed w:val="1"/>
    <w:rsid w:val="00A2485B"/>
    <w:pPr>
      <w:tabs>
        <w:tab w:val="center" w:pos="4819"/>
        <w:tab w:val="right" w:pos="9639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A2485B"/>
  </w:style>
  <w:style w:type="paragraph" w:styleId="a7">
    <w:name w:val="footer"/>
    <w:basedOn w:val="a"/>
    <w:link w:val="a8"/>
    <w:uiPriority w:val="99"/>
    <w:unhideWhenUsed w:val="1"/>
    <w:rsid w:val="00A2485B"/>
    <w:pPr>
      <w:tabs>
        <w:tab w:val="center" w:pos="4819"/>
        <w:tab w:val="right" w:pos="9639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A2485B"/>
  </w:style>
  <w:style w:type="character" w:styleId="10" w:customStyle="1">
    <w:name w:val="Заголовок 1 Знак"/>
    <w:basedOn w:val="a0"/>
    <w:link w:val="1"/>
    <w:uiPriority w:val="9"/>
    <w:rsid w:val="00207A4A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/>
    </w:rPr>
  </w:style>
  <w:style w:type="paragraph" w:styleId="a9">
    <w:name w:val="Normal (Web)"/>
    <w:basedOn w:val="a"/>
    <w:uiPriority w:val="99"/>
    <w:semiHidden w:val="1"/>
    <w:unhideWhenUsed w:val="1"/>
    <w:rsid w:val="00207A4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oB/+aH83WvObQwQJ4YBXVoNRQA==">AMUW2mUJOZYiJHH3zki9BQHJ0toWPaKvsiM3SComfCGBpc8HHURr/DN2sQ3IetlrjXA4alDnDk4kDbetvSm1tKKfYuiVkcqW8Iz/VrU0WKkePrjhsf1lLkwrsZtBLTINAenxGhj4LTGY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2021-02-25T17:06:00Z</dcterms:created>
  <dc:creator>Sanya</dc:creator>
</cp:coreProperties>
</file>